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0E2B" w14:textId="7152045B" w:rsidR="00166F7D" w:rsidRDefault="00166F7D" w:rsidP="00166F7D">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114bis</w:t>
      </w:r>
      <w:r>
        <w:rPr>
          <w:b/>
          <w:noProof/>
          <w:sz w:val="24"/>
        </w:rPr>
        <w:tab/>
      </w:r>
      <w:r w:rsidRPr="0011049A">
        <w:rPr>
          <w:b/>
          <w:noProof/>
          <w:sz w:val="24"/>
        </w:rPr>
        <w:t>R4-2</w:t>
      </w:r>
      <w:r>
        <w:rPr>
          <w:b/>
          <w:noProof/>
          <w:sz w:val="24"/>
        </w:rPr>
        <w:t>5</w:t>
      </w:r>
      <w:r w:rsidR="00987C4A">
        <w:rPr>
          <w:b/>
          <w:noProof/>
          <w:sz w:val="24"/>
        </w:rPr>
        <w:t>03654</w:t>
      </w:r>
    </w:p>
    <w:p w14:paraId="5A193EF7" w14:textId="0A0E97CA" w:rsidR="005A4A15" w:rsidRPr="00566BC5" w:rsidRDefault="00166F7D" w:rsidP="00166F7D">
      <w:pPr>
        <w:pStyle w:val="a4"/>
        <w:tabs>
          <w:tab w:val="right" w:pos="9781"/>
          <w:tab w:val="right" w:pos="13323"/>
        </w:tabs>
        <w:spacing w:before="60" w:after="60"/>
        <w:outlineLvl w:val="0"/>
        <w:rPr>
          <w:b w:val="0"/>
          <w:sz w:val="24"/>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Pr>
          <w:sz w:val="24"/>
          <w:szCs w:val="24"/>
          <w:lang w:eastAsia="zh-CN"/>
        </w:rPr>
        <w:t>5</w:t>
      </w:r>
      <w:r>
        <w:rPr>
          <w:rFonts w:cs="Arial"/>
          <w:sz w:val="24"/>
        </w:rPr>
        <w:br/>
      </w:r>
    </w:p>
    <w:p w14:paraId="46DA2A95" w14:textId="7852DFB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852FA" w:rsidRPr="00C852FA">
        <w:rPr>
          <w:rFonts w:ascii="Arial" w:hAnsi="Arial" w:cs="Arial"/>
          <w:b/>
          <w:lang w:eastAsia="zh-CN"/>
        </w:rPr>
        <w:t xml:space="preserve">On remaining issues for </w:t>
      </w:r>
      <w:proofErr w:type="spellStart"/>
      <w:r w:rsidR="00C852FA" w:rsidRPr="00C852FA">
        <w:rPr>
          <w:rFonts w:ascii="Arial" w:hAnsi="Arial" w:cs="Arial"/>
          <w:b/>
          <w:lang w:eastAsia="zh-CN"/>
        </w:rPr>
        <w:t>STxMP</w:t>
      </w:r>
      <w:proofErr w:type="spellEnd"/>
      <w:r w:rsidR="00C852FA" w:rsidRPr="00C852FA">
        <w:rPr>
          <w:rFonts w:ascii="Arial" w:hAnsi="Arial" w:cs="Arial"/>
          <w:b/>
          <w:lang w:eastAsia="zh-CN"/>
        </w:rPr>
        <w:t xml:space="preserve"> test method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15AD47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C852FA">
        <w:rPr>
          <w:rFonts w:ascii="Arial" w:hAnsi="Arial" w:cs="Arial"/>
          <w:b/>
        </w:rPr>
        <w:t>5.2</w:t>
      </w:r>
      <w:r w:rsidR="00BE274D">
        <w:rPr>
          <w:rFonts w:ascii="Arial" w:hAnsi="Arial" w:cs="Arial"/>
          <w:b/>
        </w:rPr>
        <w:tab/>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3A7BBC8C" w:rsidR="00C659DA" w:rsidRDefault="00423BCD" w:rsidP="00CD53A8">
      <w:pPr>
        <w:rPr>
          <w:lang w:val="en-US" w:eastAsia="zh-CN"/>
        </w:rPr>
      </w:pPr>
      <w:r>
        <w:rPr>
          <w:lang w:val="en-US" w:eastAsia="zh-CN"/>
        </w:rPr>
        <w:t xml:space="preserve">The only remaining issue for </w:t>
      </w:r>
      <w:proofErr w:type="spellStart"/>
      <w:r>
        <w:rPr>
          <w:lang w:val="en-US" w:eastAsia="zh-CN"/>
        </w:rPr>
        <w:t>STxMP</w:t>
      </w:r>
      <w:proofErr w:type="spellEnd"/>
      <w:r>
        <w:rPr>
          <w:lang w:val="en-US" w:eastAsia="zh-CN"/>
        </w:rPr>
        <w:t xml:space="preserve"> test method lies in MU aspect, </w:t>
      </w:r>
      <w:r w:rsidR="007A6270">
        <w:rPr>
          <w:lang w:val="en-US" w:eastAsia="zh-CN"/>
        </w:rPr>
        <w:t>especially system related MU which is not quite aligned with core requirement</w:t>
      </w:r>
      <w:r w:rsidR="005663AC">
        <w:rPr>
          <w:lang w:val="en-US" w:eastAsia="zh-CN"/>
        </w:rPr>
        <w:t xml:space="preserve"> [1, R</w:t>
      </w:r>
      <w:r w:rsidR="007A6270">
        <w:rPr>
          <w:lang w:val="en-US" w:eastAsia="zh-CN"/>
        </w:rPr>
        <w:t>4</w:t>
      </w:r>
      <w:r w:rsidR="005663AC">
        <w:rPr>
          <w:lang w:val="en-US" w:eastAsia="zh-CN"/>
        </w:rPr>
        <w:t>-250</w:t>
      </w:r>
      <w:r w:rsidR="00542895">
        <w:rPr>
          <w:lang w:val="en-US" w:eastAsia="zh-CN"/>
        </w:rPr>
        <w:t>2294</w:t>
      </w:r>
      <w:r w:rsidR="005663AC">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490365D4" w14:textId="77777777" w:rsidR="007A6270" w:rsidRDefault="007A6270" w:rsidP="007A6270">
            <w:pPr>
              <w:spacing w:after="120"/>
              <w:rPr>
                <w:b/>
                <w:u w:val="single"/>
                <w:lang w:eastAsia="zh-CN"/>
              </w:rPr>
            </w:pPr>
            <w:r>
              <w:rPr>
                <w:b/>
                <w:u w:val="single"/>
                <w:lang w:eastAsia="zh-CN"/>
              </w:rPr>
              <w:t>Whether</w:t>
            </w:r>
            <w:r>
              <w:rPr>
                <w:rFonts w:hint="eastAsia"/>
                <w:b/>
                <w:u w:val="single"/>
                <w:lang w:eastAsia="zh-CN"/>
              </w:rPr>
              <w:t xml:space="preserve"> to </w:t>
            </w:r>
            <w:r>
              <w:rPr>
                <w:b/>
                <w:u w:val="single"/>
                <w:lang w:eastAsia="zh-CN"/>
              </w:rPr>
              <w:t>consider</w:t>
            </w:r>
            <w:r>
              <w:rPr>
                <w:rFonts w:hint="eastAsia"/>
                <w:b/>
                <w:u w:val="single"/>
                <w:lang w:eastAsia="zh-CN"/>
              </w:rPr>
              <w:t xml:space="preserve"> </w:t>
            </w:r>
            <w:r>
              <w:rPr>
                <w:b/>
                <w:u w:val="single"/>
                <w:lang w:eastAsia="zh-CN"/>
              </w:rPr>
              <w:t>additional</w:t>
            </w:r>
            <w:r>
              <w:rPr>
                <w:rFonts w:hint="eastAsia"/>
                <w:b/>
                <w:u w:val="single"/>
                <w:lang w:eastAsia="zh-CN"/>
              </w:rPr>
              <w:t xml:space="preserve"> MU for distinguishing power per beam</w:t>
            </w:r>
          </w:p>
          <w:p w14:paraId="22664A03" w14:textId="77777777" w:rsidR="007A6270" w:rsidRDefault="007A6270" w:rsidP="007A6270">
            <w:pPr>
              <w:pStyle w:val="af8"/>
              <w:numPr>
                <w:ilvl w:val="0"/>
                <w:numId w:val="2"/>
              </w:numPr>
              <w:spacing w:after="120"/>
              <w:ind w:left="720" w:firstLineChars="0"/>
              <w:rPr>
                <w:rFonts w:eastAsia="宋体"/>
                <w:szCs w:val="24"/>
                <w:lang w:eastAsia="zh-CN"/>
              </w:rPr>
            </w:pPr>
            <w:r>
              <w:rPr>
                <w:rFonts w:eastAsia="宋体" w:hint="eastAsia"/>
                <w:szCs w:val="24"/>
                <w:lang w:eastAsia="zh-CN"/>
              </w:rPr>
              <w:t>Agreements</w:t>
            </w:r>
          </w:p>
          <w:p w14:paraId="49322051" w14:textId="77777777" w:rsidR="007A6270" w:rsidRDefault="007A6270" w:rsidP="007A6270">
            <w:pPr>
              <w:pStyle w:val="af8"/>
              <w:numPr>
                <w:ilvl w:val="1"/>
                <w:numId w:val="2"/>
              </w:numPr>
              <w:spacing w:after="120"/>
              <w:ind w:left="1434" w:firstLineChars="0" w:hanging="357"/>
              <w:rPr>
                <w:rFonts w:eastAsia="宋体"/>
                <w:szCs w:val="24"/>
                <w:lang w:eastAsia="zh-CN"/>
              </w:rPr>
            </w:pPr>
            <w:r>
              <w:rPr>
                <w:rFonts w:eastAsia="宋体" w:hint="eastAsia"/>
                <w:szCs w:val="24"/>
                <w:lang w:eastAsia="zh-CN"/>
              </w:rPr>
              <w:t xml:space="preserve">No need to introduce </w:t>
            </w:r>
            <w:r>
              <w:rPr>
                <w:rFonts w:eastAsia="宋体"/>
                <w:szCs w:val="24"/>
                <w:lang w:eastAsia="zh-CN"/>
              </w:rPr>
              <w:t>additional</w:t>
            </w:r>
            <w:r>
              <w:rPr>
                <w:rFonts w:eastAsia="宋体" w:hint="eastAsia"/>
                <w:szCs w:val="24"/>
                <w:lang w:eastAsia="zh-CN"/>
              </w:rPr>
              <w:t xml:space="preserve"> MU term for distinguishing power per beam</w:t>
            </w:r>
          </w:p>
          <w:p w14:paraId="230EAB5A" w14:textId="77777777" w:rsidR="007A6270" w:rsidRPr="00023D11" w:rsidRDefault="007A6270" w:rsidP="007A6270">
            <w:pPr>
              <w:pStyle w:val="af8"/>
              <w:numPr>
                <w:ilvl w:val="1"/>
                <w:numId w:val="2"/>
              </w:numPr>
              <w:spacing w:after="120"/>
              <w:ind w:left="1434" w:firstLineChars="0" w:hanging="357"/>
              <w:rPr>
                <w:rFonts w:eastAsia="宋体"/>
                <w:szCs w:val="24"/>
                <w:highlight w:val="yellow"/>
                <w:lang w:eastAsia="zh-CN"/>
              </w:rPr>
            </w:pPr>
            <w:r w:rsidRPr="00023D11">
              <w:rPr>
                <w:rFonts w:eastAsia="宋体" w:hint="eastAsia"/>
                <w:szCs w:val="24"/>
                <w:highlight w:val="yellow"/>
                <w:lang w:eastAsia="zh-CN"/>
              </w:rPr>
              <w:t>FFS on the impact of the system related MU</w:t>
            </w:r>
          </w:p>
          <w:p w14:paraId="04D07311" w14:textId="77777777" w:rsidR="007A6270" w:rsidRDefault="007A6270" w:rsidP="007A6270">
            <w:pPr>
              <w:spacing w:after="120"/>
              <w:rPr>
                <w:bCs/>
                <w:lang w:eastAsia="zh-CN"/>
              </w:rPr>
            </w:pPr>
          </w:p>
          <w:p w14:paraId="4BDAFEB5" w14:textId="77777777" w:rsidR="007A6270" w:rsidRPr="00B21510" w:rsidRDefault="007A6270" w:rsidP="007A6270">
            <w:pPr>
              <w:rPr>
                <w:b/>
                <w:u w:val="single"/>
                <w:lang w:eastAsia="zh-CN"/>
              </w:rPr>
            </w:pPr>
            <w:r w:rsidRPr="00B21510">
              <w:rPr>
                <w:rFonts w:hint="eastAsia"/>
                <w:b/>
                <w:u w:val="single"/>
                <w:lang w:eastAsia="zh-CN"/>
              </w:rPr>
              <w:t xml:space="preserve">MU </w:t>
            </w:r>
            <w:r w:rsidRPr="00B21510">
              <w:rPr>
                <w:b/>
                <w:u w:val="single"/>
                <w:lang w:eastAsia="zh-CN"/>
              </w:rPr>
              <w:t>assessment</w:t>
            </w:r>
            <w:r w:rsidRPr="00B21510">
              <w:rPr>
                <w:rFonts w:hint="eastAsia"/>
                <w:b/>
                <w:u w:val="single"/>
                <w:lang w:eastAsia="zh-CN"/>
              </w:rPr>
              <w:t xml:space="preserve"> for Minimum peak EIPR and </w:t>
            </w:r>
            <w:proofErr w:type="spellStart"/>
            <w:r w:rsidRPr="00B21510">
              <w:rPr>
                <w:rFonts w:hint="eastAsia"/>
                <w:b/>
                <w:bCs/>
                <w:kern w:val="2"/>
                <w:u w:val="single"/>
                <w:lang w:val="en-US" w:eastAsia="zh-CN"/>
              </w:rPr>
              <w:t>EIRPmax</w:t>
            </w:r>
            <w:proofErr w:type="spellEnd"/>
            <w:r w:rsidRPr="00B21510">
              <w:rPr>
                <w:rFonts w:hint="eastAsia"/>
                <w:b/>
                <w:bCs/>
                <w:kern w:val="2"/>
                <w:u w:val="single"/>
                <w:lang w:val="en-US" w:eastAsia="zh-CN"/>
              </w:rPr>
              <w:t xml:space="preserve"> and </w:t>
            </w:r>
            <w:proofErr w:type="spellStart"/>
            <w:r w:rsidRPr="00B21510">
              <w:rPr>
                <w:rFonts w:hint="eastAsia"/>
                <w:b/>
                <w:bCs/>
                <w:kern w:val="2"/>
                <w:u w:val="single"/>
                <w:lang w:val="en-US" w:eastAsia="zh-CN"/>
              </w:rPr>
              <w:t>TRPmax</w:t>
            </w:r>
            <w:proofErr w:type="spellEnd"/>
            <w:r w:rsidRPr="00B21510">
              <w:rPr>
                <w:rFonts w:hint="eastAsia"/>
                <w:b/>
                <w:bCs/>
                <w:kern w:val="2"/>
                <w:u w:val="single"/>
                <w:lang w:val="en-US" w:eastAsia="zh-CN"/>
              </w:rPr>
              <w:t xml:space="preserve"> testing with </w:t>
            </w:r>
            <w:proofErr w:type="spellStart"/>
            <w:r w:rsidRPr="00B21510">
              <w:rPr>
                <w:rFonts w:hint="eastAsia"/>
                <w:b/>
                <w:bCs/>
                <w:kern w:val="2"/>
                <w:u w:val="single"/>
                <w:lang w:val="en-US" w:eastAsia="zh-CN"/>
              </w:rPr>
              <w:t>STxMP</w:t>
            </w:r>
            <w:proofErr w:type="spellEnd"/>
            <w:r w:rsidRPr="00B21510">
              <w:rPr>
                <w:rFonts w:hint="eastAsia"/>
                <w:b/>
                <w:u w:val="single"/>
                <w:lang w:eastAsia="zh-CN"/>
              </w:rPr>
              <w:t xml:space="preserve"> </w:t>
            </w:r>
          </w:p>
          <w:p w14:paraId="2B6A540D" w14:textId="77777777" w:rsidR="007A6270" w:rsidRDefault="007A6270" w:rsidP="007A6270">
            <w:pPr>
              <w:pStyle w:val="af8"/>
              <w:numPr>
                <w:ilvl w:val="0"/>
                <w:numId w:val="2"/>
              </w:numPr>
              <w:spacing w:after="120"/>
              <w:ind w:left="720" w:firstLineChars="0"/>
              <w:rPr>
                <w:rFonts w:eastAsia="宋体"/>
                <w:szCs w:val="24"/>
                <w:lang w:eastAsia="zh-CN"/>
              </w:rPr>
            </w:pPr>
            <w:r>
              <w:rPr>
                <w:rFonts w:eastAsia="宋体" w:hint="eastAsia"/>
                <w:szCs w:val="24"/>
                <w:lang w:eastAsia="zh-CN"/>
              </w:rPr>
              <w:t>Agreements</w:t>
            </w:r>
          </w:p>
          <w:p w14:paraId="29273896" w14:textId="77777777" w:rsidR="007A6270" w:rsidRDefault="007A6270" w:rsidP="007A6270">
            <w:pPr>
              <w:pStyle w:val="af8"/>
              <w:numPr>
                <w:ilvl w:val="1"/>
                <w:numId w:val="2"/>
              </w:numPr>
              <w:spacing w:after="120"/>
              <w:ind w:left="1434" w:firstLineChars="0" w:hanging="357"/>
              <w:rPr>
                <w:rFonts w:eastAsia="宋体"/>
                <w:szCs w:val="24"/>
                <w:lang w:eastAsia="zh-CN"/>
              </w:rPr>
            </w:pPr>
            <w:r w:rsidRPr="00FC6E70">
              <w:rPr>
                <w:rFonts w:eastAsia="宋体"/>
                <w:szCs w:val="24"/>
                <w:lang w:eastAsia="zh-CN"/>
              </w:rPr>
              <w:t xml:space="preserve">RAN4 to </w:t>
            </w:r>
            <w:r>
              <w:rPr>
                <w:rFonts w:eastAsia="宋体" w:hint="eastAsia"/>
                <w:szCs w:val="24"/>
                <w:lang w:eastAsia="zh-CN"/>
              </w:rPr>
              <w:t>consider</w:t>
            </w:r>
            <w:r w:rsidRPr="00FC6E70">
              <w:rPr>
                <w:rFonts w:eastAsia="宋体"/>
                <w:szCs w:val="24"/>
                <w:lang w:eastAsia="zh-CN"/>
              </w:rPr>
              <w:t xml:space="preserve"> the </w:t>
            </w:r>
            <w:r>
              <w:rPr>
                <w:rFonts w:eastAsia="宋体"/>
                <w:szCs w:val="24"/>
                <w:lang w:eastAsia="zh-CN"/>
              </w:rPr>
              <w:t>following</w:t>
            </w:r>
            <w:r>
              <w:rPr>
                <w:rFonts w:eastAsia="宋体" w:hint="eastAsia"/>
                <w:szCs w:val="24"/>
                <w:lang w:eastAsia="zh-CN"/>
              </w:rPr>
              <w:t xml:space="preserve"> </w:t>
            </w:r>
            <w:r w:rsidRPr="00FC6E70">
              <w:rPr>
                <w:rFonts w:eastAsia="宋体"/>
                <w:szCs w:val="24"/>
                <w:lang w:eastAsia="zh-CN"/>
              </w:rPr>
              <w:t xml:space="preserve">MU assessment for minimum peak EIRP, </w:t>
            </w:r>
            <w:proofErr w:type="spellStart"/>
            <w:r w:rsidRPr="00FC6E70">
              <w:rPr>
                <w:rFonts w:eastAsia="宋体"/>
                <w:szCs w:val="24"/>
                <w:lang w:eastAsia="zh-CN"/>
              </w:rPr>
              <w:t>EIRPmax</w:t>
            </w:r>
            <w:proofErr w:type="spellEnd"/>
            <w:r w:rsidRPr="00FC6E70">
              <w:rPr>
                <w:rFonts w:eastAsia="宋体"/>
                <w:szCs w:val="24"/>
                <w:lang w:eastAsia="zh-CN"/>
              </w:rPr>
              <w:t xml:space="preserve"> and </w:t>
            </w:r>
            <w:proofErr w:type="spellStart"/>
            <w:r w:rsidRPr="00FC6E70">
              <w:rPr>
                <w:rFonts w:eastAsia="宋体"/>
                <w:szCs w:val="24"/>
                <w:lang w:eastAsia="zh-CN"/>
              </w:rPr>
              <w:t>TRPmax</w:t>
            </w:r>
            <w:proofErr w:type="spellEnd"/>
            <w:r w:rsidRPr="00FC6E70">
              <w:rPr>
                <w:rFonts w:eastAsia="宋体"/>
                <w:szCs w:val="24"/>
                <w:lang w:eastAsia="zh-CN"/>
              </w:rPr>
              <w:t xml:space="preserve"> testing with </w:t>
            </w:r>
            <w:proofErr w:type="spellStart"/>
            <w:r w:rsidRPr="00FC6E70">
              <w:rPr>
                <w:rFonts w:eastAsia="宋体"/>
                <w:szCs w:val="24"/>
                <w:lang w:eastAsia="zh-CN"/>
              </w:rPr>
              <w:t>STxMP</w:t>
            </w:r>
            <w:proofErr w:type="spellEnd"/>
            <w:r w:rsidRPr="00FC6E70">
              <w:rPr>
                <w:rFonts w:eastAsia="宋体"/>
                <w:szCs w:val="24"/>
                <w:lang w:eastAsia="zh-CN"/>
              </w:rPr>
              <w:t xml:space="preserve"> </w:t>
            </w:r>
            <w:r>
              <w:rPr>
                <w:rFonts w:eastAsia="宋体" w:hint="eastAsia"/>
                <w:szCs w:val="24"/>
                <w:lang w:eastAsia="zh-CN"/>
              </w:rPr>
              <w:t>as the starting point.</w:t>
            </w:r>
          </w:p>
          <w:p w14:paraId="60B29F5E" w14:textId="77777777" w:rsidR="007A6270" w:rsidRDefault="007A6270" w:rsidP="007A6270">
            <w:pPr>
              <w:pStyle w:val="af8"/>
              <w:numPr>
                <w:ilvl w:val="1"/>
                <w:numId w:val="2"/>
              </w:numPr>
              <w:spacing w:after="120"/>
              <w:ind w:left="1434" w:firstLineChars="0" w:hanging="357"/>
              <w:rPr>
                <w:rFonts w:eastAsia="宋体"/>
                <w:szCs w:val="24"/>
                <w:lang w:eastAsia="zh-CN"/>
              </w:rPr>
            </w:pPr>
            <w:r w:rsidRPr="00023D11">
              <w:rPr>
                <w:rFonts w:eastAsia="宋体" w:hint="eastAsia"/>
                <w:szCs w:val="24"/>
                <w:highlight w:val="yellow"/>
                <w:lang w:eastAsia="zh-CN"/>
              </w:rPr>
              <w:t xml:space="preserve">FFS on how to </w:t>
            </w:r>
            <w:r w:rsidRPr="00023D11">
              <w:rPr>
                <w:rFonts w:eastAsia="宋体"/>
                <w:szCs w:val="24"/>
                <w:highlight w:val="yellow"/>
                <w:lang w:eastAsia="zh-CN"/>
              </w:rPr>
              <w:t>accommodate</w:t>
            </w:r>
            <w:r w:rsidRPr="00023D11">
              <w:rPr>
                <w:rFonts w:eastAsia="宋体" w:hint="eastAsia"/>
                <w:szCs w:val="24"/>
                <w:highlight w:val="yellow"/>
                <w:lang w:eastAsia="zh-CN"/>
              </w:rPr>
              <w:t xml:space="preserve"> </w:t>
            </w:r>
            <w:r w:rsidRPr="00023D11">
              <w:rPr>
                <w:rFonts w:eastAsia="宋体"/>
                <w:szCs w:val="24"/>
                <w:highlight w:val="yellow"/>
                <w:lang w:eastAsia="zh-CN"/>
              </w:rPr>
              <w:t>the difference from the core requirement derivation assuming perfect direction compared to the practical test</w:t>
            </w:r>
            <w:r w:rsidRPr="00172161">
              <w:rPr>
                <w:rFonts w:eastAsia="宋体"/>
                <w:szCs w:val="24"/>
                <w:lang w:eastAsia="zh-CN"/>
              </w:rPr>
              <w:t xml:space="preserve"> where there is finite resolution</w:t>
            </w:r>
            <w:r>
              <w:rPr>
                <w:rFonts w:eastAsia="宋体" w:hint="eastAsia"/>
                <w:szCs w:val="24"/>
                <w:lang w:eastAsia="zh-CN"/>
              </w:rPr>
              <w:t>.</w:t>
            </w:r>
          </w:p>
          <w:p w14:paraId="6CB4CBAA" w14:textId="49248921" w:rsidR="003A318D" w:rsidRPr="007A6270" w:rsidRDefault="003A318D" w:rsidP="00E5643C">
            <w:pPr>
              <w:widowControl w:val="0"/>
              <w:spacing w:after="120"/>
              <w:rPr>
                <w:lang w:eastAsia="zh-CN"/>
              </w:rPr>
            </w:pPr>
          </w:p>
        </w:tc>
      </w:tr>
    </w:tbl>
    <w:p w14:paraId="58C85CF7" w14:textId="3A19FD0B" w:rsidR="004C6AFC" w:rsidRDefault="004C6AFC" w:rsidP="00CD53A8">
      <w:pPr>
        <w:rPr>
          <w:lang w:val="en-US" w:eastAsia="zh-CN"/>
        </w:rPr>
      </w:pPr>
    </w:p>
    <w:p w14:paraId="4BAAAE55" w14:textId="47676253" w:rsidR="007C4988" w:rsidRPr="00AB198D" w:rsidRDefault="00AD74EF" w:rsidP="00CD53A8">
      <w:pPr>
        <w:rPr>
          <w:lang w:val="en-US" w:eastAsia="zh-CN"/>
        </w:rPr>
      </w:pPr>
      <w:r>
        <w:rPr>
          <w:lang w:val="en-US" w:eastAsia="zh-CN"/>
        </w:rPr>
        <w:t xml:space="preserve">In this contribution we share </w:t>
      </w:r>
      <w:r w:rsidR="00AC3A39">
        <w:rPr>
          <w:lang w:val="en-US" w:eastAsia="zh-CN"/>
        </w:rPr>
        <w:t xml:space="preserve">our views on </w:t>
      </w:r>
      <w:r w:rsidR="00023D11">
        <w:rPr>
          <w:lang w:val="en-US" w:eastAsia="zh-CN"/>
        </w:rPr>
        <w:t>the MU highlighted as above</w:t>
      </w:r>
      <w:r w:rsidR="00D10962">
        <w:rPr>
          <w:lang w:val="en-US" w:eastAsia="zh-CN"/>
        </w:rPr>
        <w:t>.</w:t>
      </w:r>
    </w:p>
    <w:p w14:paraId="65A85401" w14:textId="4ADBC656" w:rsidR="00962566" w:rsidRDefault="000A567D" w:rsidP="00E33B8C">
      <w:pPr>
        <w:pStyle w:val="1"/>
      </w:pPr>
      <w:r>
        <w:t xml:space="preserve">2. </w:t>
      </w:r>
      <w:r>
        <w:tab/>
      </w:r>
      <w:r w:rsidR="002A1C01">
        <w:t>Discussion</w:t>
      </w:r>
    </w:p>
    <w:p w14:paraId="0FB4D203" w14:textId="7A86F34C" w:rsidR="004E5B44" w:rsidRDefault="004E5B44" w:rsidP="00594190">
      <w:pPr>
        <w:rPr>
          <w:lang w:eastAsia="zh-CN"/>
        </w:rPr>
      </w:pPr>
      <w:r>
        <w:rPr>
          <w:lang w:eastAsia="zh-CN"/>
        </w:rPr>
        <w:t>The systematic uncertainties include the following items and the systematic error related to beam peak search is 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93"/>
        <w:gridCol w:w="1210"/>
      </w:tblGrid>
      <w:tr w:rsidR="004E5B44" w:rsidRPr="00B64801" w14:paraId="0B1D948D" w14:textId="77777777" w:rsidTr="00981C85">
        <w:trPr>
          <w:cantSplit/>
          <w:tblHeader/>
          <w:jc w:val="center"/>
        </w:trPr>
        <w:tc>
          <w:tcPr>
            <w:tcW w:w="6893" w:type="dxa"/>
            <w:tcBorders>
              <w:top w:val="single" w:sz="4" w:space="0" w:color="auto"/>
              <w:left w:val="single" w:sz="4" w:space="0" w:color="auto"/>
              <w:bottom w:val="single" w:sz="4" w:space="0" w:color="auto"/>
              <w:right w:val="single" w:sz="4" w:space="0" w:color="auto"/>
            </w:tcBorders>
          </w:tcPr>
          <w:p w14:paraId="749C6219" w14:textId="77777777" w:rsidR="004E5B44" w:rsidRPr="00B64801" w:rsidRDefault="004E5B44" w:rsidP="00981C85">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E6C4847" w14:textId="77777777" w:rsidR="004E5B44" w:rsidRPr="00B64801" w:rsidRDefault="004E5B44" w:rsidP="00981C85">
            <w:pPr>
              <w:pStyle w:val="TAH"/>
            </w:pPr>
            <w:r w:rsidRPr="00B64801">
              <w:t>Value</w:t>
            </w:r>
          </w:p>
        </w:tc>
      </w:tr>
      <w:tr w:rsidR="004E5B44" w:rsidRPr="00B64801" w14:paraId="63B69988" w14:textId="77777777" w:rsidTr="00981C85">
        <w:trPr>
          <w:cantSplit/>
          <w:tblHeader/>
          <w:jc w:val="center"/>
        </w:trPr>
        <w:tc>
          <w:tcPr>
            <w:tcW w:w="6893" w:type="dxa"/>
            <w:tcBorders>
              <w:top w:val="single" w:sz="4" w:space="0" w:color="auto"/>
              <w:left w:val="single" w:sz="4" w:space="0" w:color="auto"/>
              <w:bottom w:val="single" w:sz="4" w:space="0" w:color="auto"/>
              <w:right w:val="single" w:sz="4" w:space="0" w:color="auto"/>
            </w:tcBorders>
            <w:vAlign w:val="center"/>
          </w:tcPr>
          <w:p w14:paraId="08D8A703" w14:textId="77777777" w:rsidR="004E5B44" w:rsidRPr="00B64801" w:rsidRDefault="004E5B44" w:rsidP="00981C85">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A8BE3FF" w14:textId="77777777" w:rsidR="004E5B44" w:rsidRPr="00B64801" w:rsidRDefault="004E5B44" w:rsidP="00981C85">
            <w:pPr>
              <w:pStyle w:val="TAC"/>
            </w:pPr>
            <w:r w:rsidRPr="00B64801">
              <w:t>0.00</w:t>
            </w:r>
          </w:p>
        </w:tc>
      </w:tr>
      <w:tr w:rsidR="004E5B44" w:rsidRPr="00B64801" w14:paraId="5EFAB1FF" w14:textId="77777777" w:rsidTr="00981C85">
        <w:trPr>
          <w:cantSplit/>
          <w:tblHeader/>
          <w:jc w:val="center"/>
        </w:trPr>
        <w:tc>
          <w:tcPr>
            <w:tcW w:w="6893" w:type="dxa"/>
            <w:tcBorders>
              <w:top w:val="single" w:sz="4" w:space="0" w:color="auto"/>
              <w:left w:val="single" w:sz="4" w:space="0" w:color="auto"/>
              <w:bottom w:val="single" w:sz="4" w:space="0" w:color="auto"/>
              <w:right w:val="single" w:sz="4" w:space="0" w:color="auto"/>
            </w:tcBorders>
            <w:vAlign w:val="center"/>
          </w:tcPr>
          <w:p w14:paraId="6F2CE5D2" w14:textId="77777777" w:rsidR="004E5B44" w:rsidRPr="00B64801" w:rsidRDefault="004E5B44" w:rsidP="00981C85">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879AD51" w14:textId="77777777" w:rsidR="004E5B44" w:rsidRPr="00B64801" w:rsidRDefault="004E5B44" w:rsidP="00981C85">
            <w:pPr>
              <w:pStyle w:val="TAC"/>
            </w:pPr>
            <w:r w:rsidRPr="00B64801">
              <w:t>0.13</w:t>
            </w:r>
          </w:p>
        </w:tc>
      </w:tr>
      <w:tr w:rsidR="004E5B44" w:rsidRPr="00B64801" w14:paraId="59BB699E" w14:textId="77777777" w:rsidTr="00981C85">
        <w:trPr>
          <w:cantSplit/>
          <w:tblHeader/>
          <w:jc w:val="center"/>
        </w:trPr>
        <w:tc>
          <w:tcPr>
            <w:tcW w:w="6893" w:type="dxa"/>
            <w:tcBorders>
              <w:top w:val="single" w:sz="4" w:space="0" w:color="auto"/>
              <w:left w:val="single" w:sz="4" w:space="0" w:color="auto"/>
              <w:bottom w:val="single" w:sz="4" w:space="0" w:color="auto"/>
              <w:right w:val="single" w:sz="4" w:space="0" w:color="auto"/>
            </w:tcBorders>
            <w:vAlign w:val="center"/>
          </w:tcPr>
          <w:p w14:paraId="528B7EF8" w14:textId="77777777" w:rsidR="004E5B44" w:rsidRPr="00B64801" w:rsidRDefault="004E5B44" w:rsidP="00981C85">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C92C92F" w14:textId="77777777" w:rsidR="004E5B44" w:rsidRPr="00B64801" w:rsidRDefault="004E5B44" w:rsidP="00981C85">
            <w:pPr>
              <w:pStyle w:val="TAC"/>
            </w:pPr>
            <w:r>
              <w:rPr>
                <w:rFonts w:hint="eastAsia"/>
                <w:lang w:eastAsia="zh-CN"/>
              </w:rPr>
              <w:t>[</w:t>
            </w:r>
            <w:r w:rsidRPr="00B64801">
              <w:t>0.27</w:t>
            </w:r>
            <w:r>
              <w:rPr>
                <w:rFonts w:hint="eastAsia"/>
                <w:lang w:eastAsia="zh-CN"/>
              </w:rPr>
              <w:t>]</w:t>
            </w:r>
            <w:r w:rsidRPr="00B64801">
              <w:t xml:space="preserve"> (NOTE 4)</w:t>
            </w:r>
          </w:p>
          <w:p w14:paraId="363CE8CA" w14:textId="77777777" w:rsidR="004E5B44" w:rsidRPr="00B64801" w:rsidRDefault="004E5B44" w:rsidP="00981C85">
            <w:pPr>
              <w:pStyle w:val="TAC"/>
            </w:pPr>
            <w:r>
              <w:rPr>
                <w:rFonts w:hint="eastAsia"/>
                <w:lang w:eastAsia="zh-CN"/>
              </w:rPr>
              <w:t>[</w:t>
            </w:r>
            <w:r w:rsidRPr="00B64801">
              <w:t>0.20</w:t>
            </w:r>
            <w:r>
              <w:rPr>
                <w:rFonts w:hint="eastAsia"/>
                <w:lang w:eastAsia="zh-CN"/>
              </w:rPr>
              <w:t>]</w:t>
            </w:r>
            <w:r w:rsidRPr="00B64801">
              <w:t xml:space="preserve"> (NOTE 5)</w:t>
            </w:r>
          </w:p>
        </w:tc>
      </w:tr>
      <w:tr w:rsidR="004E5B44" w:rsidRPr="00CB1D87" w14:paraId="28FFCE34" w14:textId="77777777" w:rsidTr="00981C85">
        <w:trPr>
          <w:cantSplit/>
          <w:tblHeader/>
          <w:jc w:val="center"/>
        </w:trPr>
        <w:tc>
          <w:tcPr>
            <w:tcW w:w="6893" w:type="dxa"/>
            <w:tcBorders>
              <w:top w:val="single" w:sz="4" w:space="0" w:color="auto"/>
              <w:left w:val="single" w:sz="4" w:space="0" w:color="auto"/>
              <w:bottom w:val="single" w:sz="4" w:space="0" w:color="auto"/>
              <w:right w:val="single" w:sz="4" w:space="0" w:color="auto"/>
            </w:tcBorders>
            <w:vAlign w:val="center"/>
          </w:tcPr>
          <w:p w14:paraId="05CFC33F" w14:textId="77777777" w:rsidR="004E5B44" w:rsidRPr="007F4CD6" w:rsidRDefault="004E5B44" w:rsidP="00981C85">
            <w:pPr>
              <w:pStyle w:val="TAC"/>
              <w:rPr>
                <w:highlight w:val="yellow"/>
                <w:lang w:eastAsia="ja-JP" w:bidi="hi-IN"/>
              </w:rPr>
            </w:pPr>
            <w:r w:rsidRPr="007F4CD6">
              <w:rPr>
                <w:rFonts w:hint="eastAsia"/>
                <w:highlight w:val="yellow"/>
                <w:lang w:eastAsia="zh-CN"/>
              </w:rPr>
              <w:t>[</w:t>
            </w:r>
            <w:r w:rsidRPr="007F4CD6">
              <w:rPr>
                <w:highlight w:val="yellow"/>
                <w:lang w:eastAsia="ja-JP"/>
              </w:rPr>
              <w:t>Systematic error related to beam peak search</w:t>
            </w:r>
            <w:r w:rsidRPr="007F4CD6">
              <w:rPr>
                <w:rFonts w:hint="eastAsia"/>
                <w:highlight w:val="yellow"/>
                <w:lang w:eastAsia="zh-CN"/>
              </w:rPr>
              <w:t>]</w:t>
            </w:r>
            <w:r w:rsidRPr="007F4CD6">
              <w:rPr>
                <w:highlight w:val="yellow"/>
                <w:lang w:eastAsia="ja-JP"/>
              </w:rPr>
              <w:t xml:space="preserve"> (NOTE 5)</w:t>
            </w:r>
          </w:p>
        </w:tc>
        <w:tc>
          <w:tcPr>
            <w:tcW w:w="1210" w:type="dxa"/>
            <w:tcBorders>
              <w:top w:val="single" w:sz="4" w:space="0" w:color="auto"/>
              <w:left w:val="single" w:sz="4" w:space="0" w:color="auto"/>
              <w:bottom w:val="single" w:sz="4" w:space="0" w:color="auto"/>
              <w:right w:val="single" w:sz="4" w:space="0" w:color="auto"/>
            </w:tcBorders>
          </w:tcPr>
          <w:p w14:paraId="0E81EA22" w14:textId="77777777" w:rsidR="004E5B44" w:rsidRPr="007F4CD6" w:rsidRDefault="004E5B44" w:rsidP="00981C85">
            <w:pPr>
              <w:pStyle w:val="TAC"/>
              <w:rPr>
                <w:rFonts w:eastAsiaTheme="minorEastAsia"/>
                <w:highlight w:val="yellow"/>
                <w:lang w:eastAsia="zh-CN"/>
              </w:rPr>
            </w:pPr>
            <w:r w:rsidRPr="007F4CD6">
              <w:rPr>
                <w:rFonts w:hint="eastAsia"/>
                <w:highlight w:val="yellow"/>
                <w:lang w:eastAsia="zh-CN"/>
              </w:rPr>
              <w:t>[TBD]</w:t>
            </w:r>
          </w:p>
        </w:tc>
      </w:tr>
    </w:tbl>
    <w:p w14:paraId="658D30F7" w14:textId="77777777" w:rsidR="004E5B44" w:rsidRDefault="004E5B44" w:rsidP="00594190">
      <w:pPr>
        <w:rPr>
          <w:lang w:eastAsia="zh-CN"/>
        </w:rPr>
      </w:pPr>
    </w:p>
    <w:p w14:paraId="19564745" w14:textId="4CE9E138" w:rsidR="007E3E8C" w:rsidRDefault="00A955C3" w:rsidP="00677DDF">
      <w:pPr>
        <w:rPr>
          <w:lang w:eastAsia="zh-CN"/>
        </w:rPr>
      </w:pPr>
      <w:r>
        <w:rPr>
          <w:lang w:eastAsia="zh-CN"/>
        </w:rPr>
        <w:t>The systematic error related to beam peak search actually is the MU or TT factor arising from finite measurement grid</w:t>
      </w:r>
      <w:r w:rsidR="00D72DBD">
        <w:rPr>
          <w:lang w:eastAsia="zh-CN"/>
        </w:rPr>
        <w:t>.</w:t>
      </w:r>
      <w:r w:rsidR="00F90CF4">
        <w:rPr>
          <w:lang w:eastAsia="zh-CN"/>
        </w:rPr>
        <w:t xml:space="preserve"> This contributing factor al</w:t>
      </w:r>
      <w:r w:rsidR="007F4CD6">
        <w:rPr>
          <w:lang w:eastAsia="zh-CN"/>
        </w:rPr>
        <w:t xml:space="preserve">ways </w:t>
      </w:r>
      <w:r w:rsidR="00F90CF4">
        <w:rPr>
          <w:lang w:eastAsia="zh-CN"/>
        </w:rPr>
        <w:t xml:space="preserve">exists as long as the measurement grid is not infinite. Though in </w:t>
      </w:r>
      <w:proofErr w:type="spellStart"/>
      <w:r w:rsidR="00F90CF4">
        <w:rPr>
          <w:lang w:eastAsia="zh-CN"/>
        </w:rPr>
        <w:t>STxMP</w:t>
      </w:r>
      <w:proofErr w:type="spellEnd"/>
      <w:r w:rsidR="00F90CF4">
        <w:rPr>
          <w:lang w:eastAsia="zh-CN"/>
        </w:rPr>
        <w:t xml:space="preserve"> testing </w:t>
      </w:r>
      <w:r w:rsidR="006F0380">
        <w:rPr>
          <w:lang w:eastAsia="zh-CN"/>
        </w:rPr>
        <w:t xml:space="preserve">there is no beam peak search procedure, </w:t>
      </w:r>
      <w:r w:rsidR="000667C0">
        <w:rPr>
          <w:lang w:eastAsia="zh-CN"/>
        </w:rPr>
        <w:t>finite measurement grid still contribut</w:t>
      </w:r>
      <w:r w:rsidR="007F4CD6">
        <w:rPr>
          <w:lang w:eastAsia="zh-CN"/>
        </w:rPr>
        <w:t>es</w:t>
      </w:r>
      <w:r w:rsidR="000667C0">
        <w:rPr>
          <w:lang w:eastAsia="zh-CN"/>
        </w:rPr>
        <w:t xml:space="preserve"> a deviation from ideal directions which is assumed in core requirements.</w:t>
      </w:r>
    </w:p>
    <w:p w14:paraId="26017AA5" w14:textId="0C83FC22" w:rsidR="000667C0" w:rsidRDefault="00F009B7" w:rsidP="00677DDF">
      <w:pPr>
        <w:rPr>
          <w:lang w:eastAsia="zh-CN"/>
        </w:rPr>
      </w:pPr>
      <w:r>
        <w:rPr>
          <w:rFonts w:hint="eastAsia"/>
          <w:lang w:eastAsia="zh-CN"/>
        </w:rPr>
        <w:t>R</w:t>
      </w:r>
      <w:r>
        <w:rPr>
          <w:lang w:eastAsia="zh-CN"/>
        </w:rPr>
        <w:t xml:space="preserve">egarding the mismatch between core requirements and test method for </w:t>
      </w:r>
      <w:proofErr w:type="spellStart"/>
      <w:r>
        <w:rPr>
          <w:lang w:eastAsia="zh-CN"/>
        </w:rPr>
        <w:t>STxMP</w:t>
      </w:r>
      <w:proofErr w:type="spellEnd"/>
      <w:r>
        <w:rPr>
          <w:lang w:eastAsia="zh-CN"/>
        </w:rPr>
        <w:t xml:space="preserve">, the finite measurement grid actually only contributes a </w:t>
      </w:r>
      <w:r w:rsidR="008C6641">
        <w:rPr>
          <w:lang w:eastAsia="zh-CN"/>
        </w:rPr>
        <w:t>tiny level MU/TT but the test system limitation itself</w:t>
      </w:r>
      <w:r w:rsidR="005214C1">
        <w:rPr>
          <w:lang w:eastAsia="zh-CN"/>
        </w:rPr>
        <w:t xml:space="preserve"> (test probes restricted to </w:t>
      </w:r>
      <w:r w:rsidR="00E161FE">
        <w:rPr>
          <w:lang w:eastAsia="zh-CN"/>
        </w:rPr>
        <w:t xml:space="preserve">2D </w:t>
      </w:r>
      <w:proofErr w:type="spellStart"/>
      <w:r w:rsidR="005214C1">
        <w:rPr>
          <w:lang w:eastAsia="zh-CN"/>
        </w:rPr>
        <w:t>xz</w:t>
      </w:r>
      <w:proofErr w:type="spellEnd"/>
      <w:r w:rsidR="005214C1">
        <w:rPr>
          <w:lang w:eastAsia="zh-CN"/>
        </w:rPr>
        <w:t xml:space="preserve"> plane, few </w:t>
      </w:r>
      <w:proofErr w:type="spellStart"/>
      <w:r w:rsidR="000F2040">
        <w:rPr>
          <w:lang w:eastAsia="zh-CN"/>
        </w:rPr>
        <w:t>AoA</w:t>
      </w:r>
      <w:proofErr w:type="spellEnd"/>
      <w:r w:rsidR="000F2040">
        <w:rPr>
          <w:lang w:eastAsia="zh-CN"/>
        </w:rPr>
        <w:t xml:space="preserve"> choices)</w:t>
      </w:r>
      <w:r w:rsidR="008C6641">
        <w:rPr>
          <w:lang w:eastAsia="zh-CN"/>
        </w:rPr>
        <w:t xml:space="preserve"> contributes much more. However, such misalignment has not been taken into account yet</w:t>
      </w:r>
      <w:r w:rsidR="005214C1">
        <w:rPr>
          <w:lang w:eastAsia="zh-CN"/>
        </w:rPr>
        <w:t>.</w:t>
      </w:r>
    </w:p>
    <w:p w14:paraId="5A4ED748" w14:textId="71CE70DB" w:rsidR="000906FE" w:rsidRDefault="000906FE" w:rsidP="000906FE">
      <w:pPr>
        <w:spacing w:after="120"/>
        <w:ind w:left="1418" w:hanging="1418"/>
        <w:rPr>
          <w:lang w:eastAsia="zh-CN"/>
        </w:rPr>
      </w:pPr>
      <w:r>
        <w:rPr>
          <w:b/>
          <w:bCs/>
        </w:rPr>
        <w:t>Observation 1</w:t>
      </w:r>
      <w:r w:rsidRPr="00DF1B01">
        <w:rPr>
          <w:b/>
          <w:bCs/>
        </w:rPr>
        <w:t>:</w:t>
      </w:r>
      <w:r w:rsidRPr="00DF1B01">
        <w:rPr>
          <w:b/>
          <w:bCs/>
        </w:rPr>
        <w:tab/>
      </w:r>
      <w:r w:rsidR="006C74F0">
        <w:rPr>
          <w:b/>
          <w:bCs/>
        </w:rPr>
        <w:t xml:space="preserve">The mismatch between core requirements and test method for </w:t>
      </w:r>
      <w:proofErr w:type="spellStart"/>
      <w:r w:rsidR="006C74F0">
        <w:rPr>
          <w:b/>
          <w:bCs/>
        </w:rPr>
        <w:t>STxMP</w:t>
      </w:r>
      <w:proofErr w:type="spellEnd"/>
      <w:r w:rsidR="006C74F0">
        <w:rPr>
          <w:b/>
          <w:bCs/>
        </w:rPr>
        <w:t xml:space="preserve"> mainly arises from the test system limitation itself (test probes restricted to 2D </w:t>
      </w:r>
      <w:proofErr w:type="spellStart"/>
      <w:r w:rsidR="006C74F0">
        <w:rPr>
          <w:b/>
          <w:bCs/>
        </w:rPr>
        <w:t>xz</w:t>
      </w:r>
      <w:proofErr w:type="spellEnd"/>
      <w:r w:rsidR="006C74F0">
        <w:rPr>
          <w:b/>
          <w:bCs/>
        </w:rPr>
        <w:t xml:space="preserve"> plane, few </w:t>
      </w:r>
      <w:proofErr w:type="spellStart"/>
      <w:r w:rsidR="006C74F0">
        <w:rPr>
          <w:b/>
          <w:bCs/>
        </w:rPr>
        <w:t>AoA</w:t>
      </w:r>
      <w:proofErr w:type="spellEnd"/>
      <w:r w:rsidR="006C74F0">
        <w:rPr>
          <w:b/>
          <w:bCs/>
        </w:rPr>
        <w:t xml:space="preserve"> choices, etc.)</w:t>
      </w:r>
    </w:p>
    <w:p w14:paraId="4ABB6C0B" w14:textId="231313C2" w:rsidR="00CA1D91" w:rsidRDefault="00CA1D91" w:rsidP="00CA1D91">
      <w:pPr>
        <w:rPr>
          <w:lang w:eastAsia="zh-CN"/>
        </w:rPr>
      </w:pPr>
      <w:r>
        <w:rPr>
          <w:lang w:eastAsia="zh-CN"/>
        </w:rPr>
        <w:lastRenderedPageBreak/>
        <w:t>A quite flexible UE declaration can compensate such test system restrictions in some levels but could not eliminate thoroughly.</w:t>
      </w:r>
      <w:r w:rsidR="00266586">
        <w:rPr>
          <w:lang w:eastAsia="zh-CN"/>
        </w:rPr>
        <w:t xml:space="preserve">  In practical products the </w:t>
      </w:r>
      <w:r w:rsidR="00633507">
        <w:rPr>
          <w:lang w:eastAsia="zh-CN"/>
        </w:rPr>
        <w:t>two peak direction</w:t>
      </w:r>
      <w:r w:rsidR="00A6406C">
        <w:rPr>
          <w:lang w:eastAsia="zh-CN"/>
        </w:rPr>
        <w:t>s</w:t>
      </w:r>
      <w:r w:rsidR="00633507">
        <w:rPr>
          <w:lang w:eastAsia="zh-CN"/>
        </w:rPr>
        <w:t xml:space="preserve"> from two different panels may not fit into </w:t>
      </w:r>
      <w:proofErr w:type="spellStart"/>
      <w:r w:rsidR="00633507">
        <w:rPr>
          <w:lang w:eastAsia="zh-CN"/>
        </w:rPr>
        <w:t>xz</w:t>
      </w:r>
      <w:proofErr w:type="spellEnd"/>
      <w:r w:rsidR="00633507">
        <w:rPr>
          <w:lang w:eastAsia="zh-CN"/>
        </w:rPr>
        <w:t xml:space="preserve"> plane of test system no </w:t>
      </w:r>
      <w:r w:rsidR="00A6406C">
        <w:rPr>
          <w:lang w:eastAsia="zh-CN"/>
        </w:rPr>
        <w:t>matter</w:t>
      </w:r>
      <w:r w:rsidR="00633507">
        <w:rPr>
          <w:lang w:eastAsia="zh-CN"/>
        </w:rPr>
        <w:t xml:space="preserve"> UE vendor declare</w:t>
      </w:r>
      <w:r w:rsidR="009902C1">
        <w:rPr>
          <w:lang w:eastAsia="zh-CN"/>
        </w:rPr>
        <w:t>s</w:t>
      </w:r>
      <w:r w:rsidR="00633507">
        <w:rPr>
          <w:lang w:eastAsia="zh-CN"/>
        </w:rPr>
        <w:t xml:space="preserve"> any one Orientation from all 12 Orientation choices</w:t>
      </w:r>
      <w:r w:rsidR="00CF0C3F">
        <w:rPr>
          <w:lang w:eastAsia="zh-CN"/>
        </w:rPr>
        <w:t xml:space="preserve"> and </w:t>
      </w:r>
      <w:r w:rsidR="008A2998">
        <w:rPr>
          <w:lang w:eastAsia="zh-CN"/>
        </w:rPr>
        <w:t xml:space="preserve">declares </w:t>
      </w:r>
      <w:r w:rsidR="00CF0C3F">
        <w:rPr>
          <w:lang w:eastAsia="zh-CN"/>
        </w:rPr>
        <w:t xml:space="preserve">any one </w:t>
      </w:r>
      <w:proofErr w:type="spellStart"/>
      <w:r w:rsidR="00CF0C3F">
        <w:rPr>
          <w:lang w:eastAsia="zh-CN"/>
        </w:rPr>
        <w:t>AoA</w:t>
      </w:r>
      <w:proofErr w:type="spellEnd"/>
      <w:r w:rsidR="00CF0C3F">
        <w:rPr>
          <w:lang w:eastAsia="zh-CN"/>
        </w:rPr>
        <w:t xml:space="preserve"> offset from all 5 </w:t>
      </w:r>
      <w:proofErr w:type="spellStart"/>
      <w:r w:rsidR="00CF0C3F">
        <w:rPr>
          <w:lang w:eastAsia="zh-CN"/>
        </w:rPr>
        <w:t>AoA</w:t>
      </w:r>
      <w:proofErr w:type="spellEnd"/>
      <w:r w:rsidR="00CF0C3F">
        <w:rPr>
          <w:lang w:eastAsia="zh-CN"/>
        </w:rPr>
        <w:t xml:space="preserve"> offset choices</w:t>
      </w:r>
      <w:r w:rsidR="00633507">
        <w:rPr>
          <w:lang w:eastAsia="zh-CN"/>
        </w:rPr>
        <w:t xml:space="preserve">. </w:t>
      </w:r>
    </w:p>
    <w:p w14:paraId="7CB6D13E" w14:textId="7F665294" w:rsidR="00C452F6" w:rsidRDefault="00A6406C" w:rsidP="00677DDF">
      <w:pPr>
        <w:rPr>
          <w:lang w:eastAsia="zh-CN"/>
        </w:rPr>
      </w:pPr>
      <w:proofErr w:type="gramStart"/>
      <w:r>
        <w:rPr>
          <w:lang w:eastAsia="zh-CN"/>
        </w:rPr>
        <w:t>So</w:t>
      </w:r>
      <w:proofErr w:type="gramEnd"/>
      <w:r>
        <w:rPr>
          <w:lang w:eastAsia="zh-CN"/>
        </w:rPr>
        <w:t xml:space="preserve"> it is more important to study the system uncertainties </w:t>
      </w:r>
      <w:r w:rsidR="00D54742">
        <w:rPr>
          <w:lang w:eastAsia="zh-CN"/>
        </w:rPr>
        <w:t>arising from the mismatch between core requirements and the test system restrictions.</w:t>
      </w:r>
    </w:p>
    <w:p w14:paraId="2B47A44B" w14:textId="70CC1E59" w:rsidR="00036B09" w:rsidRDefault="00036B09" w:rsidP="00036B09">
      <w:pPr>
        <w:spacing w:after="120"/>
        <w:ind w:left="1418" w:hanging="1418"/>
        <w:rPr>
          <w:lang w:eastAsia="zh-CN"/>
        </w:rPr>
      </w:pPr>
      <w:r>
        <w:rPr>
          <w:b/>
          <w:bCs/>
        </w:rPr>
        <w:t>Proposal 1</w:t>
      </w:r>
      <w:r w:rsidRPr="00DF1B01">
        <w:rPr>
          <w:b/>
          <w:bCs/>
        </w:rPr>
        <w:t>:</w:t>
      </w:r>
      <w:r w:rsidRPr="00DF1B01">
        <w:rPr>
          <w:b/>
          <w:bCs/>
        </w:rPr>
        <w:tab/>
      </w:r>
      <w:r w:rsidR="00710078">
        <w:rPr>
          <w:b/>
          <w:bCs/>
        </w:rPr>
        <w:t xml:space="preserve">Further </w:t>
      </w:r>
      <w:r w:rsidR="00D54742" w:rsidRPr="00D54742">
        <w:rPr>
          <w:b/>
          <w:bCs/>
        </w:rPr>
        <w:t>study the system uncertainties arising from the mismatch between core requirements and the test system restrictions</w:t>
      </w:r>
      <w:r w:rsidR="00710078">
        <w:rPr>
          <w:b/>
          <w:bCs/>
        </w:rPr>
        <w:t xml:space="preserve"> (test probes restricted to 2D </w:t>
      </w:r>
      <w:proofErr w:type="spellStart"/>
      <w:r w:rsidR="00710078">
        <w:rPr>
          <w:b/>
          <w:bCs/>
        </w:rPr>
        <w:t>xz</w:t>
      </w:r>
      <w:proofErr w:type="spellEnd"/>
      <w:r w:rsidR="00710078">
        <w:rPr>
          <w:b/>
          <w:bCs/>
        </w:rPr>
        <w:t xml:space="preserve"> plane, few </w:t>
      </w:r>
      <w:proofErr w:type="spellStart"/>
      <w:r w:rsidR="00710078">
        <w:rPr>
          <w:b/>
          <w:bCs/>
        </w:rPr>
        <w:t>AoA</w:t>
      </w:r>
      <w:proofErr w:type="spellEnd"/>
      <w:r w:rsidR="00710078">
        <w:rPr>
          <w:b/>
          <w:bCs/>
        </w:rPr>
        <w:t xml:space="preserve"> choices, etc.)</w:t>
      </w:r>
      <w:r w:rsidR="00D54742" w:rsidRPr="00D54742">
        <w:rPr>
          <w:b/>
          <w:bCs/>
        </w:rPr>
        <w:t>.</w:t>
      </w:r>
    </w:p>
    <w:p w14:paraId="0798D761" w14:textId="4B64F2A8" w:rsidR="00780328" w:rsidRDefault="00124069" w:rsidP="00DB1B3D">
      <w:pPr>
        <w:spacing w:after="120"/>
        <w:rPr>
          <w:lang w:eastAsia="zh-CN"/>
        </w:rPr>
      </w:pPr>
      <w:r>
        <w:rPr>
          <w:lang w:eastAsia="zh-CN"/>
        </w:rPr>
        <w:t>The system uncertainties arising from the mismatch between core requirements and the test system restrictions are expected much larger than the contribution from finite measurement grids</w:t>
      </w:r>
      <w:r w:rsidR="00450238">
        <w:rPr>
          <w:lang w:eastAsia="zh-CN"/>
        </w:rPr>
        <w:t xml:space="preserve">. If this system uncertainties are to be included, the MU/TT from finite measurement grid is also partially addressed. </w:t>
      </w:r>
    </w:p>
    <w:p w14:paraId="1B09B029" w14:textId="18A9AC2B" w:rsidR="001C0A1E" w:rsidRDefault="001C0A1E" w:rsidP="001C0A1E">
      <w:pPr>
        <w:spacing w:after="120"/>
        <w:ind w:left="1418" w:hanging="1418"/>
        <w:rPr>
          <w:lang w:eastAsia="zh-CN"/>
        </w:rPr>
      </w:pPr>
      <w:r>
        <w:rPr>
          <w:b/>
          <w:bCs/>
        </w:rPr>
        <w:t>Observation 2</w:t>
      </w:r>
      <w:r w:rsidRPr="00DF1B01">
        <w:rPr>
          <w:b/>
          <w:bCs/>
        </w:rPr>
        <w:t>:</w:t>
      </w:r>
      <w:r w:rsidRPr="00DF1B01">
        <w:rPr>
          <w:b/>
          <w:bCs/>
        </w:rPr>
        <w:tab/>
      </w:r>
      <w:r>
        <w:rPr>
          <w:b/>
          <w:bCs/>
        </w:rPr>
        <w:t xml:space="preserve">The MU/TT from finite measurement grid can be merged into the system uncertainties </w:t>
      </w:r>
      <w:r w:rsidRPr="001C0A1E">
        <w:rPr>
          <w:b/>
          <w:bCs/>
        </w:rPr>
        <w:t>arising from the mismatch between core requirements and the test system restrictions</w:t>
      </w:r>
    </w:p>
    <w:p w14:paraId="7ABDFE0E" w14:textId="77777777" w:rsidR="001C0A1E" w:rsidRPr="001C0A1E" w:rsidRDefault="001C0A1E" w:rsidP="00DB1B3D">
      <w:pPr>
        <w:spacing w:after="120"/>
        <w:rPr>
          <w:b/>
          <w:lang w:eastAsia="zh-CN"/>
        </w:rPr>
      </w:pPr>
    </w:p>
    <w:p w14:paraId="3764CAFA" w14:textId="761D5D35" w:rsidR="00235EE7" w:rsidRDefault="00235EE7" w:rsidP="00235EE7">
      <w:pPr>
        <w:pStyle w:val="1"/>
      </w:pPr>
      <w:r>
        <w:t xml:space="preserve">3. </w:t>
      </w:r>
      <w:r>
        <w:tab/>
        <w:t>Conclusion</w:t>
      </w:r>
    </w:p>
    <w:p w14:paraId="1583DFDE" w14:textId="77777777" w:rsidR="0044048D" w:rsidRDefault="0044048D" w:rsidP="0044048D">
      <w:pPr>
        <w:spacing w:after="120"/>
        <w:ind w:left="1418" w:hanging="1418"/>
        <w:rPr>
          <w:lang w:eastAsia="zh-CN"/>
        </w:rPr>
      </w:pPr>
      <w:r>
        <w:rPr>
          <w:b/>
          <w:bCs/>
        </w:rPr>
        <w:t>Observation 1</w:t>
      </w:r>
      <w:r w:rsidRPr="00DF1B01">
        <w:rPr>
          <w:b/>
          <w:bCs/>
        </w:rPr>
        <w:t>:</w:t>
      </w:r>
      <w:r w:rsidRPr="00DF1B01">
        <w:rPr>
          <w:b/>
          <w:bCs/>
        </w:rPr>
        <w:tab/>
      </w:r>
      <w:r>
        <w:rPr>
          <w:b/>
          <w:bCs/>
        </w:rPr>
        <w:t xml:space="preserve">The mismatch between core requirements and test method for </w:t>
      </w:r>
      <w:proofErr w:type="spellStart"/>
      <w:r>
        <w:rPr>
          <w:b/>
          <w:bCs/>
        </w:rPr>
        <w:t>STxMP</w:t>
      </w:r>
      <w:proofErr w:type="spellEnd"/>
      <w:r>
        <w:rPr>
          <w:b/>
          <w:bCs/>
        </w:rPr>
        <w:t xml:space="preserve"> mainly arises from the test system limitation itself (test probes restricted to 2D </w:t>
      </w:r>
      <w:proofErr w:type="spellStart"/>
      <w:r>
        <w:rPr>
          <w:b/>
          <w:bCs/>
        </w:rPr>
        <w:t>xz</w:t>
      </w:r>
      <w:proofErr w:type="spellEnd"/>
      <w:r>
        <w:rPr>
          <w:b/>
          <w:bCs/>
        </w:rPr>
        <w:t xml:space="preserve"> plane, few </w:t>
      </w:r>
      <w:proofErr w:type="spellStart"/>
      <w:r>
        <w:rPr>
          <w:b/>
          <w:bCs/>
        </w:rPr>
        <w:t>AoA</w:t>
      </w:r>
      <w:proofErr w:type="spellEnd"/>
      <w:r>
        <w:rPr>
          <w:b/>
          <w:bCs/>
        </w:rPr>
        <w:t xml:space="preserve"> choices, etc.)</w:t>
      </w:r>
    </w:p>
    <w:p w14:paraId="1E8ABC3F" w14:textId="77777777" w:rsidR="00710078" w:rsidRDefault="00710078" w:rsidP="00710078">
      <w:pPr>
        <w:spacing w:after="120"/>
        <w:ind w:left="1418" w:hanging="1418"/>
        <w:rPr>
          <w:lang w:eastAsia="zh-CN"/>
        </w:rPr>
      </w:pPr>
      <w:r>
        <w:rPr>
          <w:b/>
          <w:bCs/>
        </w:rPr>
        <w:t>Proposal 1</w:t>
      </w:r>
      <w:r w:rsidRPr="00DF1B01">
        <w:rPr>
          <w:b/>
          <w:bCs/>
        </w:rPr>
        <w:t>:</w:t>
      </w:r>
      <w:r w:rsidRPr="00DF1B01">
        <w:rPr>
          <w:b/>
          <w:bCs/>
        </w:rPr>
        <w:tab/>
      </w:r>
      <w:r>
        <w:rPr>
          <w:b/>
          <w:bCs/>
        </w:rPr>
        <w:t xml:space="preserve">Further </w:t>
      </w:r>
      <w:r w:rsidRPr="00D54742">
        <w:rPr>
          <w:b/>
          <w:bCs/>
        </w:rPr>
        <w:t>study the system uncertainties arising from the mismatch between core requirements and the test system restrictions</w:t>
      </w:r>
      <w:r>
        <w:rPr>
          <w:b/>
          <w:bCs/>
        </w:rPr>
        <w:t xml:space="preserve"> (test probes restricted to 2D </w:t>
      </w:r>
      <w:proofErr w:type="spellStart"/>
      <w:r>
        <w:rPr>
          <w:b/>
          <w:bCs/>
        </w:rPr>
        <w:t>xz</w:t>
      </w:r>
      <w:proofErr w:type="spellEnd"/>
      <w:r>
        <w:rPr>
          <w:b/>
          <w:bCs/>
        </w:rPr>
        <w:t xml:space="preserve"> plane, few </w:t>
      </w:r>
      <w:proofErr w:type="spellStart"/>
      <w:r>
        <w:rPr>
          <w:b/>
          <w:bCs/>
        </w:rPr>
        <w:t>AoA</w:t>
      </w:r>
      <w:proofErr w:type="spellEnd"/>
      <w:r>
        <w:rPr>
          <w:b/>
          <w:bCs/>
        </w:rPr>
        <w:t xml:space="preserve"> choices, etc.)</w:t>
      </w:r>
      <w:r w:rsidRPr="00D54742">
        <w:rPr>
          <w:b/>
          <w:bCs/>
        </w:rPr>
        <w:t>.</w:t>
      </w:r>
    </w:p>
    <w:p w14:paraId="5E271DA0" w14:textId="77777777" w:rsidR="0044048D" w:rsidRDefault="0044048D" w:rsidP="0044048D">
      <w:pPr>
        <w:spacing w:after="120"/>
        <w:ind w:left="1418" w:hanging="1418"/>
        <w:rPr>
          <w:lang w:eastAsia="zh-CN"/>
        </w:rPr>
      </w:pPr>
      <w:r>
        <w:rPr>
          <w:b/>
          <w:bCs/>
        </w:rPr>
        <w:t>Observation 2</w:t>
      </w:r>
      <w:r w:rsidRPr="00DF1B01">
        <w:rPr>
          <w:b/>
          <w:bCs/>
        </w:rPr>
        <w:t>:</w:t>
      </w:r>
      <w:r w:rsidRPr="00DF1B01">
        <w:rPr>
          <w:b/>
          <w:bCs/>
        </w:rPr>
        <w:tab/>
      </w:r>
      <w:r>
        <w:rPr>
          <w:b/>
          <w:bCs/>
        </w:rPr>
        <w:t xml:space="preserve">The MU/TT from finite measurement grid can be merged into the system uncertainties </w:t>
      </w:r>
      <w:r w:rsidRPr="001C0A1E">
        <w:rPr>
          <w:b/>
          <w:bCs/>
        </w:rPr>
        <w:t>arising from the mismatch between core requirements and the test system restrictions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768086E" w14:textId="2C34DFE2" w:rsidR="00B374A2" w:rsidRPr="00B374A2" w:rsidRDefault="00191BB8" w:rsidP="00B360D1">
      <w:pPr>
        <w:pStyle w:val="af8"/>
        <w:numPr>
          <w:ilvl w:val="0"/>
          <w:numId w:val="1"/>
        </w:numPr>
        <w:ind w:firstLineChars="0"/>
        <w:rPr>
          <w:lang w:val="en-US"/>
        </w:rPr>
      </w:pPr>
      <w:r>
        <w:rPr>
          <w:lang w:val="en-US" w:eastAsia="zh-CN"/>
        </w:rPr>
        <w:t>R4-2</w:t>
      </w:r>
      <w:r w:rsidR="00790F96">
        <w:rPr>
          <w:lang w:val="en-US" w:eastAsia="zh-CN"/>
        </w:rPr>
        <w:t xml:space="preserve">502294 </w:t>
      </w:r>
      <w:proofErr w:type="gramStart"/>
      <w:r w:rsidR="00B374A2">
        <w:rPr>
          <w:lang w:eastAsia="zh-CN"/>
        </w:rPr>
        <w:t xml:space="preserve">   “</w:t>
      </w:r>
      <w:proofErr w:type="gramEnd"/>
      <w:r w:rsidR="00790F96" w:rsidRPr="00790F96">
        <w:rPr>
          <w:lang w:eastAsia="zh-CN"/>
        </w:rPr>
        <w:t>Way Forward for [113][327] NR_FR2_OTA</w:t>
      </w:r>
      <w:r w:rsidR="00B374A2">
        <w:rPr>
          <w:lang w:eastAsia="zh-CN"/>
        </w:rPr>
        <w:t xml:space="preserve">”, </w:t>
      </w:r>
      <w:r w:rsidR="00790F96">
        <w:rPr>
          <w:lang w:eastAsia="zh-CN"/>
        </w:rPr>
        <w:t>Qualcomm</w:t>
      </w:r>
    </w:p>
    <w:sectPr w:rsidR="00B374A2" w:rsidRPr="00B374A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AB67" w14:textId="77777777" w:rsidR="001A11F1" w:rsidRDefault="001A11F1" w:rsidP="00707BAC">
      <w:pPr>
        <w:spacing w:after="0"/>
      </w:pPr>
      <w:r>
        <w:separator/>
      </w:r>
    </w:p>
  </w:endnote>
  <w:endnote w:type="continuationSeparator" w:id="0">
    <w:p w14:paraId="47BBC63E" w14:textId="77777777" w:rsidR="001A11F1" w:rsidRDefault="001A11F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72F9F" w14:textId="77777777" w:rsidR="001A11F1" w:rsidRDefault="001A11F1" w:rsidP="00707BAC">
      <w:pPr>
        <w:spacing w:after="0"/>
      </w:pPr>
      <w:r>
        <w:separator/>
      </w:r>
    </w:p>
  </w:footnote>
  <w:footnote w:type="continuationSeparator" w:id="0">
    <w:p w14:paraId="61298CFE" w14:textId="77777777" w:rsidR="001A11F1" w:rsidRDefault="001A11F1"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8"/>
  </w:num>
  <w:num w:numId="4">
    <w:abstractNumId w:val="1"/>
  </w:num>
  <w:num w:numId="5">
    <w:abstractNumId w:val="20"/>
  </w:num>
  <w:num w:numId="6">
    <w:abstractNumId w:val="16"/>
  </w:num>
  <w:num w:numId="7">
    <w:abstractNumId w:val="7"/>
  </w:num>
  <w:num w:numId="8">
    <w:abstractNumId w:val="0"/>
  </w:num>
  <w:num w:numId="9">
    <w:abstractNumId w:val="3"/>
  </w:num>
  <w:num w:numId="10">
    <w:abstractNumId w:val="10"/>
  </w:num>
  <w:num w:numId="11">
    <w:abstractNumId w:val="6"/>
  </w:num>
  <w:num w:numId="12">
    <w:abstractNumId w:val="18"/>
  </w:num>
  <w:num w:numId="13">
    <w:abstractNumId w:val="15"/>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7"/>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4C4C"/>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3D11"/>
    <w:rsid w:val="0002497A"/>
    <w:rsid w:val="000251E7"/>
    <w:rsid w:val="000262B9"/>
    <w:rsid w:val="00026C46"/>
    <w:rsid w:val="000272AA"/>
    <w:rsid w:val="0003144C"/>
    <w:rsid w:val="00031B30"/>
    <w:rsid w:val="00031D75"/>
    <w:rsid w:val="00032070"/>
    <w:rsid w:val="00032669"/>
    <w:rsid w:val="00033DA7"/>
    <w:rsid w:val="00033FCB"/>
    <w:rsid w:val="000368AC"/>
    <w:rsid w:val="00036B09"/>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7C0"/>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6FE"/>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A7C97"/>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74A9"/>
    <w:rsid w:val="000D04BE"/>
    <w:rsid w:val="000D052D"/>
    <w:rsid w:val="000D0F58"/>
    <w:rsid w:val="000D1375"/>
    <w:rsid w:val="000D18EC"/>
    <w:rsid w:val="000D2090"/>
    <w:rsid w:val="000D334B"/>
    <w:rsid w:val="000D37E3"/>
    <w:rsid w:val="000D3A74"/>
    <w:rsid w:val="000D53E6"/>
    <w:rsid w:val="000D58D3"/>
    <w:rsid w:val="000E0733"/>
    <w:rsid w:val="000E0A10"/>
    <w:rsid w:val="000E1829"/>
    <w:rsid w:val="000E26BD"/>
    <w:rsid w:val="000E3E8B"/>
    <w:rsid w:val="000E4512"/>
    <w:rsid w:val="000E596C"/>
    <w:rsid w:val="000E6F30"/>
    <w:rsid w:val="000E7126"/>
    <w:rsid w:val="000E7763"/>
    <w:rsid w:val="000E7F2B"/>
    <w:rsid w:val="000F0F11"/>
    <w:rsid w:val="000F2040"/>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B14"/>
    <w:rsid w:val="00117FF7"/>
    <w:rsid w:val="00120015"/>
    <w:rsid w:val="001214AE"/>
    <w:rsid w:val="00121C5A"/>
    <w:rsid w:val="00122190"/>
    <w:rsid w:val="0012277A"/>
    <w:rsid w:val="00124069"/>
    <w:rsid w:val="0012444A"/>
    <w:rsid w:val="0012505C"/>
    <w:rsid w:val="0012615B"/>
    <w:rsid w:val="00126DA5"/>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66F7D"/>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90E68"/>
    <w:rsid w:val="00191BB8"/>
    <w:rsid w:val="001927C1"/>
    <w:rsid w:val="001940AA"/>
    <w:rsid w:val="00194778"/>
    <w:rsid w:val="001965EF"/>
    <w:rsid w:val="00196AD3"/>
    <w:rsid w:val="001A09A7"/>
    <w:rsid w:val="001A11F1"/>
    <w:rsid w:val="001A3577"/>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0A1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859"/>
    <w:rsid w:val="00201FB4"/>
    <w:rsid w:val="00202E77"/>
    <w:rsid w:val="00202EB4"/>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B2"/>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EE7"/>
    <w:rsid w:val="0023732F"/>
    <w:rsid w:val="0023778F"/>
    <w:rsid w:val="00240EE3"/>
    <w:rsid w:val="00241286"/>
    <w:rsid w:val="002414AB"/>
    <w:rsid w:val="00241773"/>
    <w:rsid w:val="00242276"/>
    <w:rsid w:val="00243572"/>
    <w:rsid w:val="00243A92"/>
    <w:rsid w:val="00243F39"/>
    <w:rsid w:val="00244274"/>
    <w:rsid w:val="00244785"/>
    <w:rsid w:val="00244DBD"/>
    <w:rsid w:val="002458C9"/>
    <w:rsid w:val="00246D61"/>
    <w:rsid w:val="002472ED"/>
    <w:rsid w:val="002476C8"/>
    <w:rsid w:val="002512E0"/>
    <w:rsid w:val="002519E6"/>
    <w:rsid w:val="00251CFA"/>
    <w:rsid w:val="00252B4F"/>
    <w:rsid w:val="00252DD4"/>
    <w:rsid w:val="0025364A"/>
    <w:rsid w:val="00253941"/>
    <w:rsid w:val="00253A3C"/>
    <w:rsid w:val="00253CE9"/>
    <w:rsid w:val="00253E36"/>
    <w:rsid w:val="00254021"/>
    <w:rsid w:val="002553F6"/>
    <w:rsid w:val="002556D6"/>
    <w:rsid w:val="00255CFC"/>
    <w:rsid w:val="0025621F"/>
    <w:rsid w:val="00256DDC"/>
    <w:rsid w:val="002578D9"/>
    <w:rsid w:val="0026064B"/>
    <w:rsid w:val="002611B2"/>
    <w:rsid w:val="0026183D"/>
    <w:rsid w:val="00261A10"/>
    <w:rsid w:val="00262F34"/>
    <w:rsid w:val="00263084"/>
    <w:rsid w:val="00263D54"/>
    <w:rsid w:val="00263F69"/>
    <w:rsid w:val="00264E07"/>
    <w:rsid w:val="00265E7D"/>
    <w:rsid w:val="00266586"/>
    <w:rsid w:val="00266CCC"/>
    <w:rsid w:val="002701FE"/>
    <w:rsid w:val="002702A8"/>
    <w:rsid w:val="002715F5"/>
    <w:rsid w:val="002716C9"/>
    <w:rsid w:val="00271A13"/>
    <w:rsid w:val="00271A4B"/>
    <w:rsid w:val="00271E8B"/>
    <w:rsid w:val="00271EC8"/>
    <w:rsid w:val="00272536"/>
    <w:rsid w:val="00272E37"/>
    <w:rsid w:val="00273BBA"/>
    <w:rsid w:val="00275B7C"/>
    <w:rsid w:val="002761E6"/>
    <w:rsid w:val="00276C58"/>
    <w:rsid w:val="00276E18"/>
    <w:rsid w:val="00277CFB"/>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5BB"/>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CF0"/>
    <w:rsid w:val="00324D06"/>
    <w:rsid w:val="003256DE"/>
    <w:rsid w:val="0032637E"/>
    <w:rsid w:val="00331FD7"/>
    <w:rsid w:val="00332432"/>
    <w:rsid w:val="00333C34"/>
    <w:rsid w:val="00334D21"/>
    <w:rsid w:val="00335BF3"/>
    <w:rsid w:val="003363CA"/>
    <w:rsid w:val="00337E8A"/>
    <w:rsid w:val="00340BF9"/>
    <w:rsid w:val="00343A7D"/>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116E"/>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318D"/>
    <w:rsid w:val="003A419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4B3"/>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3BCD"/>
    <w:rsid w:val="00424D1C"/>
    <w:rsid w:val="0042569E"/>
    <w:rsid w:val="00425894"/>
    <w:rsid w:val="00425E95"/>
    <w:rsid w:val="00427CD5"/>
    <w:rsid w:val="004300EC"/>
    <w:rsid w:val="004301DA"/>
    <w:rsid w:val="004317D7"/>
    <w:rsid w:val="00432734"/>
    <w:rsid w:val="00432D09"/>
    <w:rsid w:val="00432EED"/>
    <w:rsid w:val="0043493E"/>
    <w:rsid w:val="00434ACE"/>
    <w:rsid w:val="00434EC9"/>
    <w:rsid w:val="00434F9F"/>
    <w:rsid w:val="00435129"/>
    <w:rsid w:val="00435B76"/>
    <w:rsid w:val="00436837"/>
    <w:rsid w:val="0044018D"/>
    <w:rsid w:val="0044048D"/>
    <w:rsid w:val="00442646"/>
    <w:rsid w:val="004428E7"/>
    <w:rsid w:val="00442CF2"/>
    <w:rsid w:val="004439D6"/>
    <w:rsid w:val="00444125"/>
    <w:rsid w:val="00444990"/>
    <w:rsid w:val="00444B31"/>
    <w:rsid w:val="00445676"/>
    <w:rsid w:val="0044595B"/>
    <w:rsid w:val="00445EED"/>
    <w:rsid w:val="0044617F"/>
    <w:rsid w:val="00450238"/>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77AD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09B2"/>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3AE1"/>
    <w:rsid w:val="004E46A9"/>
    <w:rsid w:val="004E5B44"/>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20D5"/>
    <w:rsid w:val="00512479"/>
    <w:rsid w:val="00513C94"/>
    <w:rsid w:val="005160BC"/>
    <w:rsid w:val="00516961"/>
    <w:rsid w:val="005214C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2895"/>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2289"/>
    <w:rsid w:val="00562430"/>
    <w:rsid w:val="00562DA2"/>
    <w:rsid w:val="005645F9"/>
    <w:rsid w:val="0056467B"/>
    <w:rsid w:val="005663AC"/>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190"/>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5D2B"/>
    <w:rsid w:val="005C67E1"/>
    <w:rsid w:val="005C69BE"/>
    <w:rsid w:val="005C710F"/>
    <w:rsid w:val="005C7B6C"/>
    <w:rsid w:val="005D0E3A"/>
    <w:rsid w:val="005D1530"/>
    <w:rsid w:val="005D1BD4"/>
    <w:rsid w:val="005D2014"/>
    <w:rsid w:val="005D218F"/>
    <w:rsid w:val="005D2EF9"/>
    <w:rsid w:val="005D3879"/>
    <w:rsid w:val="005D487E"/>
    <w:rsid w:val="005D49A4"/>
    <w:rsid w:val="005D650D"/>
    <w:rsid w:val="005D712A"/>
    <w:rsid w:val="005D7F1A"/>
    <w:rsid w:val="005D7F7F"/>
    <w:rsid w:val="005E1ABB"/>
    <w:rsid w:val="005E1B49"/>
    <w:rsid w:val="005E1DB3"/>
    <w:rsid w:val="005E2B0B"/>
    <w:rsid w:val="005E4466"/>
    <w:rsid w:val="005E44A8"/>
    <w:rsid w:val="005E4EAC"/>
    <w:rsid w:val="005E61DE"/>
    <w:rsid w:val="005E6AAF"/>
    <w:rsid w:val="005E6E73"/>
    <w:rsid w:val="005E7040"/>
    <w:rsid w:val="005F00B8"/>
    <w:rsid w:val="005F04B0"/>
    <w:rsid w:val="005F1B4B"/>
    <w:rsid w:val="005F2B02"/>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16C55"/>
    <w:rsid w:val="006204DE"/>
    <w:rsid w:val="00620F8A"/>
    <w:rsid w:val="006212C0"/>
    <w:rsid w:val="00622D73"/>
    <w:rsid w:val="00625E48"/>
    <w:rsid w:val="00626CD9"/>
    <w:rsid w:val="0062704B"/>
    <w:rsid w:val="00627153"/>
    <w:rsid w:val="006304A4"/>
    <w:rsid w:val="006314A0"/>
    <w:rsid w:val="006316FE"/>
    <w:rsid w:val="006324CD"/>
    <w:rsid w:val="00633507"/>
    <w:rsid w:val="00633513"/>
    <w:rsid w:val="00633CB2"/>
    <w:rsid w:val="006360DE"/>
    <w:rsid w:val="006405E9"/>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3D39"/>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34CE"/>
    <w:rsid w:val="00683CA3"/>
    <w:rsid w:val="00684438"/>
    <w:rsid w:val="00686464"/>
    <w:rsid w:val="00686DB2"/>
    <w:rsid w:val="006879F9"/>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4F0"/>
    <w:rsid w:val="006C7584"/>
    <w:rsid w:val="006D0652"/>
    <w:rsid w:val="006D0BB0"/>
    <w:rsid w:val="006D118B"/>
    <w:rsid w:val="006D11E4"/>
    <w:rsid w:val="006D2093"/>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380"/>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078"/>
    <w:rsid w:val="00710912"/>
    <w:rsid w:val="00711E96"/>
    <w:rsid w:val="00713B49"/>
    <w:rsid w:val="00713D29"/>
    <w:rsid w:val="0071462A"/>
    <w:rsid w:val="007149F5"/>
    <w:rsid w:val="0071664B"/>
    <w:rsid w:val="00716E31"/>
    <w:rsid w:val="00721F34"/>
    <w:rsid w:val="00722839"/>
    <w:rsid w:val="00722C80"/>
    <w:rsid w:val="00723CEB"/>
    <w:rsid w:val="007244F1"/>
    <w:rsid w:val="00724850"/>
    <w:rsid w:val="007254B7"/>
    <w:rsid w:val="007256B4"/>
    <w:rsid w:val="00725CEE"/>
    <w:rsid w:val="00725D8C"/>
    <w:rsid w:val="00726BA7"/>
    <w:rsid w:val="007274D5"/>
    <w:rsid w:val="007308E2"/>
    <w:rsid w:val="00731505"/>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55C0"/>
    <w:rsid w:val="00757789"/>
    <w:rsid w:val="00757815"/>
    <w:rsid w:val="00757E61"/>
    <w:rsid w:val="007601BB"/>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0F96"/>
    <w:rsid w:val="007919C1"/>
    <w:rsid w:val="00791CE3"/>
    <w:rsid w:val="00792165"/>
    <w:rsid w:val="00792B8C"/>
    <w:rsid w:val="007955B6"/>
    <w:rsid w:val="00795AC4"/>
    <w:rsid w:val="00796075"/>
    <w:rsid w:val="007964ED"/>
    <w:rsid w:val="007A1A88"/>
    <w:rsid w:val="007A1C3F"/>
    <w:rsid w:val="007A1E53"/>
    <w:rsid w:val="007A305C"/>
    <w:rsid w:val="007A3201"/>
    <w:rsid w:val="007A3AD0"/>
    <w:rsid w:val="007A3E74"/>
    <w:rsid w:val="007A4163"/>
    <w:rsid w:val="007A545D"/>
    <w:rsid w:val="007A6270"/>
    <w:rsid w:val="007A6BD0"/>
    <w:rsid w:val="007A7312"/>
    <w:rsid w:val="007A7524"/>
    <w:rsid w:val="007B0169"/>
    <w:rsid w:val="007B0917"/>
    <w:rsid w:val="007B0DCB"/>
    <w:rsid w:val="007B11D2"/>
    <w:rsid w:val="007B1B75"/>
    <w:rsid w:val="007B2E1C"/>
    <w:rsid w:val="007B3347"/>
    <w:rsid w:val="007B4572"/>
    <w:rsid w:val="007B487C"/>
    <w:rsid w:val="007B4FF5"/>
    <w:rsid w:val="007B5E0A"/>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3E8C"/>
    <w:rsid w:val="007E44D3"/>
    <w:rsid w:val="007E530D"/>
    <w:rsid w:val="007E62D2"/>
    <w:rsid w:val="007E670F"/>
    <w:rsid w:val="007F4CD6"/>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36833"/>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0FCC"/>
    <w:rsid w:val="008616FC"/>
    <w:rsid w:val="00862D21"/>
    <w:rsid w:val="00862F4E"/>
    <w:rsid w:val="00863C88"/>
    <w:rsid w:val="008642EF"/>
    <w:rsid w:val="00864B89"/>
    <w:rsid w:val="00866D4D"/>
    <w:rsid w:val="00866F0D"/>
    <w:rsid w:val="0087150B"/>
    <w:rsid w:val="008722F2"/>
    <w:rsid w:val="0087296A"/>
    <w:rsid w:val="00873078"/>
    <w:rsid w:val="008733BA"/>
    <w:rsid w:val="008763BE"/>
    <w:rsid w:val="00876AFF"/>
    <w:rsid w:val="00876B4F"/>
    <w:rsid w:val="00880659"/>
    <w:rsid w:val="00881ABF"/>
    <w:rsid w:val="00881B6A"/>
    <w:rsid w:val="00882466"/>
    <w:rsid w:val="008837C2"/>
    <w:rsid w:val="00885E3A"/>
    <w:rsid w:val="0089500C"/>
    <w:rsid w:val="00895214"/>
    <w:rsid w:val="00896602"/>
    <w:rsid w:val="008A103C"/>
    <w:rsid w:val="008A1FC5"/>
    <w:rsid w:val="008A2988"/>
    <w:rsid w:val="008A299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6641"/>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173A"/>
    <w:rsid w:val="00942CE9"/>
    <w:rsid w:val="00943C8B"/>
    <w:rsid w:val="0094453C"/>
    <w:rsid w:val="00944F9B"/>
    <w:rsid w:val="00947EE6"/>
    <w:rsid w:val="00952138"/>
    <w:rsid w:val="00952227"/>
    <w:rsid w:val="009538ED"/>
    <w:rsid w:val="009539A8"/>
    <w:rsid w:val="00954BD4"/>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87C4A"/>
    <w:rsid w:val="009902C1"/>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0CA0"/>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883"/>
    <w:rsid w:val="009F7BDF"/>
    <w:rsid w:val="00A00978"/>
    <w:rsid w:val="00A01499"/>
    <w:rsid w:val="00A0176C"/>
    <w:rsid w:val="00A01C74"/>
    <w:rsid w:val="00A02307"/>
    <w:rsid w:val="00A02917"/>
    <w:rsid w:val="00A043EF"/>
    <w:rsid w:val="00A0497F"/>
    <w:rsid w:val="00A049AC"/>
    <w:rsid w:val="00A04F2A"/>
    <w:rsid w:val="00A05D9F"/>
    <w:rsid w:val="00A0699F"/>
    <w:rsid w:val="00A07246"/>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2C05"/>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406C"/>
    <w:rsid w:val="00A64BB1"/>
    <w:rsid w:val="00A6569F"/>
    <w:rsid w:val="00A65BFF"/>
    <w:rsid w:val="00A67A90"/>
    <w:rsid w:val="00A67B01"/>
    <w:rsid w:val="00A70D20"/>
    <w:rsid w:val="00A71E0A"/>
    <w:rsid w:val="00A71E12"/>
    <w:rsid w:val="00A72DC8"/>
    <w:rsid w:val="00A744F6"/>
    <w:rsid w:val="00A74A43"/>
    <w:rsid w:val="00A770F1"/>
    <w:rsid w:val="00A80950"/>
    <w:rsid w:val="00A812C2"/>
    <w:rsid w:val="00A83104"/>
    <w:rsid w:val="00A8315B"/>
    <w:rsid w:val="00A834B6"/>
    <w:rsid w:val="00A84378"/>
    <w:rsid w:val="00A857B5"/>
    <w:rsid w:val="00A8668A"/>
    <w:rsid w:val="00A87115"/>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5C3"/>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C0742"/>
    <w:rsid w:val="00AC0BF0"/>
    <w:rsid w:val="00AC1C07"/>
    <w:rsid w:val="00AC2AA6"/>
    <w:rsid w:val="00AC33F5"/>
    <w:rsid w:val="00AC3809"/>
    <w:rsid w:val="00AC3A39"/>
    <w:rsid w:val="00AC3E75"/>
    <w:rsid w:val="00AC4E8C"/>
    <w:rsid w:val="00AC531B"/>
    <w:rsid w:val="00AC5999"/>
    <w:rsid w:val="00AC5CAC"/>
    <w:rsid w:val="00AC616B"/>
    <w:rsid w:val="00AC69D2"/>
    <w:rsid w:val="00AC758A"/>
    <w:rsid w:val="00AC7C2D"/>
    <w:rsid w:val="00AD0CD2"/>
    <w:rsid w:val="00AD258F"/>
    <w:rsid w:val="00AD3E3F"/>
    <w:rsid w:val="00AD4335"/>
    <w:rsid w:val="00AD52B3"/>
    <w:rsid w:val="00AD6423"/>
    <w:rsid w:val="00AD73C1"/>
    <w:rsid w:val="00AD74EF"/>
    <w:rsid w:val="00AD7D8B"/>
    <w:rsid w:val="00AE0DB0"/>
    <w:rsid w:val="00AE1C15"/>
    <w:rsid w:val="00AE4FFE"/>
    <w:rsid w:val="00AE50D0"/>
    <w:rsid w:val="00AE5C38"/>
    <w:rsid w:val="00AE67DD"/>
    <w:rsid w:val="00AE73D4"/>
    <w:rsid w:val="00AE7583"/>
    <w:rsid w:val="00AE7D48"/>
    <w:rsid w:val="00AF0505"/>
    <w:rsid w:val="00AF0FD5"/>
    <w:rsid w:val="00AF1519"/>
    <w:rsid w:val="00AF22FA"/>
    <w:rsid w:val="00AF2933"/>
    <w:rsid w:val="00AF3088"/>
    <w:rsid w:val="00AF5852"/>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6D32"/>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241"/>
    <w:rsid w:val="00BA1B77"/>
    <w:rsid w:val="00BA2130"/>
    <w:rsid w:val="00BA22F3"/>
    <w:rsid w:val="00BA3662"/>
    <w:rsid w:val="00BA39E3"/>
    <w:rsid w:val="00BA3C61"/>
    <w:rsid w:val="00BA3F1F"/>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B6B9A"/>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274D"/>
    <w:rsid w:val="00BE3522"/>
    <w:rsid w:val="00BE3C14"/>
    <w:rsid w:val="00BE49CC"/>
    <w:rsid w:val="00BE6955"/>
    <w:rsid w:val="00BE75FC"/>
    <w:rsid w:val="00BE7678"/>
    <w:rsid w:val="00BE7BC1"/>
    <w:rsid w:val="00BF17CE"/>
    <w:rsid w:val="00BF3936"/>
    <w:rsid w:val="00BF3AD2"/>
    <w:rsid w:val="00BF3C2F"/>
    <w:rsid w:val="00BF4421"/>
    <w:rsid w:val="00BF4BAD"/>
    <w:rsid w:val="00C00503"/>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2F6"/>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1"/>
    <w:rsid w:val="00C743A6"/>
    <w:rsid w:val="00C74402"/>
    <w:rsid w:val="00C747B4"/>
    <w:rsid w:val="00C74AEF"/>
    <w:rsid w:val="00C75478"/>
    <w:rsid w:val="00C76086"/>
    <w:rsid w:val="00C766A4"/>
    <w:rsid w:val="00C76984"/>
    <w:rsid w:val="00C76BCA"/>
    <w:rsid w:val="00C7716D"/>
    <w:rsid w:val="00C77F34"/>
    <w:rsid w:val="00C80F50"/>
    <w:rsid w:val="00C81C4B"/>
    <w:rsid w:val="00C829AC"/>
    <w:rsid w:val="00C83458"/>
    <w:rsid w:val="00C83E56"/>
    <w:rsid w:val="00C845D2"/>
    <w:rsid w:val="00C852FA"/>
    <w:rsid w:val="00C85EA7"/>
    <w:rsid w:val="00C8742A"/>
    <w:rsid w:val="00C87836"/>
    <w:rsid w:val="00C908CF"/>
    <w:rsid w:val="00C90FD3"/>
    <w:rsid w:val="00C92047"/>
    <w:rsid w:val="00C92332"/>
    <w:rsid w:val="00C951A0"/>
    <w:rsid w:val="00C9521B"/>
    <w:rsid w:val="00C95FBA"/>
    <w:rsid w:val="00C962A4"/>
    <w:rsid w:val="00CA09C9"/>
    <w:rsid w:val="00CA134D"/>
    <w:rsid w:val="00CA1D91"/>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0C3F"/>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0962"/>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0B69"/>
    <w:rsid w:val="00D5193D"/>
    <w:rsid w:val="00D52E46"/>
    <w:rsid w:val="00D53814"/>
    <w:rsid w:val="00D54742"/>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2DBD"/>
    <w:rsid w:val="00D764B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6F09"/>
    <w:rsid w:val="00DE79C4"/>
    <w:rsid w:val="00DF00C3"/>
    <w:rsid w:val="00DF1563"/>
    <w:rsid w:val="00DF2A95"/>
    <w:rsid w:val="00DF2FE5"/>
    <w:rsid w:val="00DF43A1"/>
    <w:rsid w:val="00DF46FA"/>
    <w:rsid w:val="00DF5543"/>
    <w:rsid w:val="00DF6A54"/>
    <w:rsid w:val="00DF6B4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1E5"/>
    <w:rsid w:val="00E074AF"/>
    <w:rsid w:val="00E07822"/>
    <w:rsid w:val="00E07880"/>
    <w:rsid w:val="00E142DC"/>
    <w:rsid w:val="00E14DEA"/>
    <w:rsid w:val="00E15C32"/>
    <w:rsid w:val="00E15DB9"/>
    <w:rsid w:val="00E161FE"/>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AA5"/>
    <w:rsid w:val="00E35C3A"/>
    <w:rsid w:val="00E35FB3"/>
    <w:rsid w:val="00E3638E"/>
    <w:rsid w:val="00E36F72"/>
    <w:rsid w:val="00E37CBB"/>
    <w:rsid w:val="00E40151"/>
    <w:rsid w:val="00E4016E"/>
    <w:rsid w:val="00E40D32"/>
    <w:rsid w:val="00E42C33"/>
    <w:rsid w:val="00E4443B"/>
    <w:rsid w:val="00E44531"/>
    <w:rsid w:val="00E45C0C"/>
    <w:rsid w:val="00E509F8"/>
    <w:rsid w:val="00E52AA0"/>
    <w:rsid w:val="00E5300E"/>
    <w:rsid w:val="00E53351"/>
    <w:rsid w:val="00E534E2"/>
    <w:rsid w:val="00E53DC8"/>
    <w:rsid w:val="00E54351"/>
    <w:rsid w:val="00E549AB"/>
    <w:rsid w:val="00E5616F"/>
    <w:rsid w:val="00E5643C"/>
    <w:rsid w:val="00E56DB5"/>
    <w:rsid w:val="00E62079"/>
    <w:rsid w:val="00E62961"/>
    <w:rsid w:val="00E6323F"/>
    <w:rsid w:val="00E643B7"/>
    <w:rsid w:val="00E64CBB"/>
    <w:rsid w:val="00E65216"/>
    <w:rsid w:val="00E6650D"/>
    <w:rsid w:val="00E6684F"/>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638"/>
    <w:rsid w:val="00E85889"/>
    <w:rsid w:val="00E85F30"/>
    <w:rsid w:val="00E86252"/>
    <w:rsid w:val="00E86482"/>
    <w:rsid w:val="00E87504"/>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5716"/>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686D"/>
    <w:rsid w:val="00EC7F6D"/>
    <w:rsid w:val="00ED1B94"/>
    <w:rsid w:val="00ED1E4D"/>
    <w:rsid w:val="00ED1F03"/>
    <w:rsid w:val="00ED2112"/>
    <w:rsid w:val="00ED3206"/>
    <w:rsid w:val="00ED3641"/>
    <w:rsid w:val="00ED39CE"/>
    <w:rsid w:val="00ED3D69"/>
    <w:rsid w:val="00ED414A"/>
    <w:rsid w:val="00ED50C4"/>
    <w:rsid w:val="00ED52A0"/>
    <w:rsid w:val="00ED572E"/>
    <w:rsid w:val="00ED5D70"/>
    <w:rsid w:val="00ED67B3"/>
    <w:rsid w:val="00ED6B47"/>
    <w:rsid w:val="00ED7B07"/>
    <w:rsid w:val="00EE0C44"/>
    <w:rsid w:val="00EE17AC"/>
    <w:rsid w:val="00EE2026"/>
    <w:rsid w:val="00EE2F13"/>
    <w:rsid w:val="00EE3559"/>
    <w:rsid w:val="00EE4179"/>
    <w:rsid w:val="00EE45C2"/>
    <w:rsid w:val="00EE469D"/>
    <w:rsid w:val="00EE4945"/>
    <w:rsid w:val="00EE601D"/>
    <w:rsid w:val="00EE6D67"/>
    <w:rsid w:val="00EE6E60"/>
    <w:rsid w:val="00EE7483"/>
    <w:rsid w:val="00EF0EAD"/>
    <w:rsid w:val="00EF1E99"/>
    <w:rsid w:val="00EF20AB"/>
    <w:rsid w:val="00EF4DBE"/>
    <w:rsid w:val="00EF60CC"/>
    <w:rsid w:val="00EF71D6"/>
    <w:rsid w:val="00EF7670"/>
    <w:rsid w:val="00EF7949"/>
    <w:rsid w:val="00F00686"/>
    <w:rsid w:val="00F009B7"/>
    <w:rsid w:val="00F011E8"/>
    <w:rsid w:val="00F0260F"/>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4DF8"/>
    <w:rsid w:val="00F252D2"/>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049"/>
    <w:rsid w:val="00F675F1"/>
    <w:rsid w:val="00F67A21"/>
    <w:rsid w:val="00F70449"/>
    <w:rsid w:val="00F70A60"/>
    <w:rsid w:val="00F70BAE"/>
    <w:rsid w:val="00F70EBA"/>
    <w:rsid w:val="00F72217"/>
    <w:rsid w:val="00F72902"/>
    <w:rsid w:val="00F72967"/>
    <w:rsid w:val="00F74187"/>
    <w:rsid w:val="00F743EB"/>
    <w:rsid w:val="00F744CA"/>
    <w:rsid w:val="00F7496D"/>
    <w:rsid w:val="00F74DD3"/>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09B4"/>
    <w:rsid w:val="00F90CF4"/>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2A1C"/>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66136339">
      <w:bodyDiv w:val="1"/>
      <w:marLeft w:val="0"/>
      <w:marRight w:val="0"/>
      <w:marTop w:val="0"/>
      <w:marBottom w:val="0"/>
      <w:divBdr>
        <w:top w:val="none" w:sz="0" w:space="0" w:color="auto"/>
        <w:left w:val="none" w:sz="0" w:space="0" w:color="auto"/>
        <w:bottom w:val="none" w:sz="0" w:space="0" w:color="auto"/>
        <w:right w:val="none" w:sz="0" w:space="0" w:color="auto"/>
      </w:divBdr>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23767</TotalTime>
  <Pages>2</Pages>
  <Words>639</Words>
  <Characters>3644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130</cp:revision>
  <cp:lastPrinted>2020-04-08T05:49:00Z</cp:lastPrinted>
  <dcterms:created xsi:type="dcterms:W3CDTF">2020-04-08T09:11:00Z</dcterms:created>
  <dcterms:modified xsi:type="dcterms:W3CDTF">2025-03-28T12:10:00Z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